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13" w:rsidRDefault="00C05713" w:rsidP="00C05713">
      <w:pPr>
        <w:pStyle w:val="a3"/>
        <w:jc w:val="center"/>
        <w:rPr>
          <w:rFonts w:eastAsia="Gabriola"/>
          <w:b/>
          <w:iCs/>
          <w:lang w:val="kk-KZ"/>
        </w:rPr>
      </w:pPr>
      <w:bookmarkStart w:id="0" w:name="_GoBack"/>
      <w:bookmarkEnd w:id="0"/>
    </w:p>
    <w:p w:rsidR="00C05713" w:rsidRPr="00381DFE" w:rsidRDefault="00C05713" w:rsidP="00C05713">
      <w:pPr>
        <w:pStyle w:val="a3"/>
        <w:jc w:val="center"/>
        <w:rPr>
          <w:b/>
          <w:lang w:val="kk-KZ" w:eastAsia="ru-RU"/>
        </w:rPr>
      </w:pPr>
      <w:r w:rsidRPr="00381DFE">
        <w:rPr>
          <w:rFonts w:eastAsia="Gabriola"/>
          <w:b/>
          <w:iCs/>
          <w:lang w:val="kk-KZ"/>
        </w:rPr>
        <w:t xml:space="preserve">Пути реализации </w:t>
      </w:r>
      <w:r w:rsidRPr="00381DFE">
        <w:rPr>
          <w:rFonts w:eastAsia="Gabriola"/>
          <w:b/>
          <w:iCs/>
        </w:rPr>
        <w:t xml:space="preserve"> Послания Президента Нурсултана </w:t>
      </w:r>
      <w:proofErr w:type="spellStart"/>
      <w:r w:rsidRPr="00381DFE">
        <w:rPr>
          <w:rFonts w:eastAsia="Gabriola"/>
          <w:b/>
          <w:iCs/>
        </w:rPr>
        <w:t>Абишевича</w:t>
      </w:r>
      <w:proofErr w:type="spellEnd"/>
      <w:r w:rsidRPr="00381DFE">
        <w:rPr>
          <w:rFonts w:eastAsia="Gabriola"/>
          <w:b/>
          <w:iCs/>
        </w:rPr>
        <w:t xml:space="preserve"> Назарбаева  «</w:t>
      </w:r>
      <w:r w:rsidRPr="00381DFE">
        <w:rPr>
          <w:b/>
          <w:lang w:eastAsia="ru-RU"/>
        </w:rPr>
        <w:t>Новые возможности развития в условиях четвертой промышленной революции»</w:t>
      </w:r>
      <w:r w:rsidRPr="00381DFE">
        <w:rPr>
          <w:b/>
          <w:lang w:val="kk-KZ" w:eastAsia="ru-RU"/>
        </w:rPr>
        <w:t>.</w:t>
      </w:r>
    </w:p>
    <w:p w:rsidR="00C05713" w:rsidRDefault="00C05713" w:rsidP="00C05713">
      <w:pPr>
        <w:pStyle w:val="a3"/>
        <w:jc w:val="both"/>
        <w:rPr>
          <w:lang w:val="kk-KZ" w:eastAsia="ru-RU"/>
        </w:rPr>
      </w:pPr>
    </w:p>
    <w:p w:rsidR="00C05713" w:rsidRPr="00C05713" w:rsidRDefault="00C05713" w:rsidP="00C05713">
      <w:pPr>
        <w:pStyle w:val="a3"/>
        <w:ind w:firstLine="708"/>
        <w:jc w:val="both"/>
        <w:rPr>
          <w:rFonts w:eastAsia="Gabriola"/>
          <w:lang w:val="kk-KZ"/>
        </w:rPr>
      </w:pPr>
      <w:r w:rsidRPr="00C05713">
        <w:rPr>
          <w:lang w:val="kk-KZ" w:eastAsia="ru-RU"/>
        </w:rPr>
        <w:t xml:space="preserve">В седьмой задаче «Человеческий капитал-основа модернизации» Президент ставит перед </w:t>
      </w:r>
      <w:proofErr w:type="spellStart"/>
      <w:r w:rsidRPr="00C05713">
        <w:rPr>
          <w:lang w:eastAsia="ru-RU"/>
        </w:rPr>
        <w:t>дошкольны</w:t>
      </w:r>
      <w:proofErr w:type="spellEnd"/>
      <w:r w:rsidRPr="00C05713">
        <w:rPr>
          <w:lang w:val="kk-KZ" w:eastAsia="ru-RU"/>
        </w:rPr>
        <w:t>ми</w:t>
      </w:r>
      <w:r w:rsidRPr="00C05713">
        <w:rPr>
          <w:lang w:eastAsia="ru-RU"/>
        </w:rPr>
        <w:t xml:space="preserve"> </w:t>
      </w:r>
      <w:proofErr w:type="spellStart"/>
      <w:r w:rsidRPr="00C05713">
        <w:rPr>
          <w:lang w:eastAsia="ru-RU"/>
        </w:rPr>
        <w:t>организаци</w:t>
      </w:r>
      <w:proofErr w:type="spellEnd"/>
      <w:r w:rsidRPr="00C05713">
        <w:rPr>
          <w:lang w:val="kk-KZ" w:eastAsia="ru-RU"/>
        </w:rPr>
        <w:t>ям</w:t>
      </w:r>
      <w:r w:rsidRPr="00C05713">
        <w:rPr>
          <w:lang w:eastAsia="ru-RU"/>
        </w:rPr>
        <w:t>и</w:t>
      </w:r>
      <w:r w:rsidRPr="00C05713">
        <w:rPr>
          <w:lang w:val="kk-KZ" w:eastAsia="ru-RU"/>
        </w:rPr>
        <w:t xml:space="preserve"> </w:t>
      </w:r>
      <w:r w:rsidRPr="00C05713">
        <w:rPr>
          <w:rFonts w:eastAsia="Gabriola"/>
        </w:rPr>
        <w:t>100% охват детей дошкольного возраста</w:t>
      </w:r>
      <w:r w:rsidRPr="00C05713">
        <w:rPr>
          <w:rFonts w:eastAsia="Gabriola"/>
          <w:lang w:val="kk-KZ"/>
        </w:rPr>
        <w:t xml:space="preserve"> к</w:t>
      </w:r>
      <w:r w:rsidRPr="00C05713">
        <w:rPr>
          <w:rFonts w:eastAsia="Gabriola"/>
        </w:rPr>
        <w:t xml:space="preserve"> 2020 году</w:t>
      </w:r>
      <w:r w:rsidRPr="00C05713">
        <w:rPr>
          <w:rFonts w:eastAsia="Gabriola"/>
          <w:lang w:val="kk-KZ"/>
        </w:rPr>
        <w:t>.</w:t>
      </w:r>
    </w:p>
    <w:p w:rsidR="00C05713" w:rsidRPr="00C05713" w:rsidRDefault="00C05713" w:rsidP="00C05713">
      <w:pPr>
        <w:pStyle w:val="a3"/>
        <w:ind w:firstLine="708"/>
        <w:jc w:val="both"/>
      </w:pPr>
      <w:r w:rsidRPr="00C05713">
        <w:rPr>
          <w:rFonts w:eastAsia="Gabriola"/>
        </w:rPr>
        <w:t>В дошкольном образовании к 1 сентября 2019 года необходимо внедрить единые стандарты программ для раннего развития детей, развивающие социальные навыки и навыки самообучения.</w:t>
      </w:r>
    </w:p>
    <w:p w:rsidR="00C05713" w:rsidRPr="00C05713" w:rsidRDefault="00C05713" w:rsidP="00C05713">
      <w:pPr>
        <w:pStyle w:val="a3"/>
        <w:ind w:firstLine="708"/>
        <w:jc w:val="both"/>
        <w:rPr>
          <w:lang w:val="kk-KZ" w:eastAsia="ru-RU"/>
        </w:rPr>
      </w:pPr>
      <w:r w:rsidRPr="00C05713">
        <w:rPr>
          <w:lang w:eastAsia="ru-RU"/>
        </w:rPr>
        <w:t>С 2019</w:t>
      </w:r>
      <w:r w:rsidRPr="00C05713">
        <w:rPr>
          <w:lang w:val="kk-KZ" w:eastAsia="ru-RU"/>
        </w:rPr>
        <w:t xml:space="preserve"> </w:t>
      </w:r>
      <w:r w:rsidRPr="00C05713">
        <w:rPr>
          <w:lang w:eastAsia="ru-RU"/>
        </w:rPr>
        <w:t xml:space="preserve">года дети с 6 лет идут в школу, изменятся </w:t>
      </w:r>
      <w:proofErr w:type="spellStart"/>
      <w:r w:rsidRPr="00C05713">
        <w:rPr>
          <w:lang w:eastAsia="ru-RU"/>
        </w:rPr>
        <w:t>ТУПы</w:t>
      </w:r>
      <w:proofErr w:type="spellEnd"/>
      <w:r w:rsidRPr="00C05713">
        <w:rPr>
          <w:lang w:eastAsia="ru-RU"/>
        </w:rPr>
        <w:t xml:space="preserve"> в связи с внедрением </w:t>
      </w:r>
      <w:r w:rsidRPr="00C05713">
        <w:rPr>
          <w:lang w:val="kk-KZ" w:eastAsia="ru-RU"/>
        </w:rPr>
        <w:t>Ә</w:t>
      </w:r>
      <w:proofErr w:type="gramStart"/>
      <w:r w:rsidRPr="00C05713">
        <w:rPr>
          <w:lang w:val="kk-KZ" w:eastAsia="ru-RU"/>
        </w:rPr>
        <w:t>л</w:t>
      </w:r>
      <w:proofErr w:type="gramEnd"/>
      <w:r w:rsidRPr="00C05713">
        <w:rPr>
          <w:lang w:val="kk-KZ" w:eastAsia="ru-RU"/>
        </w:rPr>
        <w:t xml:space="preserve">іппе - </w:t>
      </w:r>
      <w:r w:rsidRPr="00C05713">
        <w:rPr>
          <w:lang w:eastAsia="ru-RU"/>
        </w:rPr>
        <w:t>Букваря.</w:t>
      </w:r>
    </w:p>
    <w:p w:rsidR="00C05713" w:rsidRPr="00C05713" w:rsidRDefault="00C05713" w:rsidP="00C05713">
      <w:pPr>
        <w:pStyle w:val="a3"/>
        <w:ind w:firstLine="708"/>
        <w:jc w:val="both"/>
      </w:pPr>
      <w:r w:rsidRPr="00C05713">
        <w:t>Основными задачами дошкольного воспитания и обучения</w:t>
      </w:r>
      <w:r w:rsidRPr="00C05713">
        <w:rPr>
          <w:lang w:val="kk-KZ"/>
        </w:rPr>
        <w:t xml:space="preserve"> </w:t>
      </w:r>
      <w:r w:rsidRPr="00C05713">
        <w:t xml:space="preserve">являются: </w:t>
      </w:r>
    </w:p>
    <w:p w:rsidR="00C05713" w:rsidRPr="00C05713" w:rsidRDefault="00C05713" w:rsidP="00C05713">
      <w:pPr>
        <w:pStyle w:val="a3"/>
        <w:jc w:val="both"/>
      </w:pPr>
      <w:r w:rsidRPr="00C05713">
        <w:t>- обновление содержания дошкольного воспитания и обучения;</w:t>
      </w:r>
    </w:p>
    <w:p w:rsidR="00C05713" w:rsidRPr="00C05713" w:rsidRDefault="00C05713" w:rsidP="00C05713">
      <w:pPr>
        <w:pStyle w:val="a3"/>
        <w:jc w:val="both"/>
      </w:pPr>
      <w:r w:rsidRPr="00C05713">
        <w:t>- внедрение инновационных методов и технологий, ориентированных на качественную подготовку детей к школе;</w:t>
      </w:r>
    </w:p>
    <w:p w:rsidR="00C05713" w:rsidRPr="00C05713" w:rsidRDefault="00C05713" w:rsidP="00C05713">
      <w:pPr>
        <w:pStyle w:val="a3"/>
        <w:jc w:val="both"/>
        <w:rPr>
          <w:rFonts w:eastAsia="Calibri"/>
        </w:rPr>
      </w:pPr>
      <w:r w:rsidRPr="00C05713">
        <w:t>-</w:t>
      </w:r>
      <w:r w:rsidRPr="00C05713">
        <w:rPr>
          <w:rFonts w:eastAsia="Calibri"/>
        </w:rPr>
        <w:t xml:space="preserve"> внедрение системы индикаторов по отслеживанию развития умений и навыков детей дошкольного возраста. </w:t>
      </w:r>
    </w:p>
    <w:p w:rsidR="00C05713" w:rsidRPr="00C05713" w:rsidRDefault="00C05713" w:rsidP="00C05713">
      <w:pPr>
        <w:pStyle w:val="a3"/>
        <w:ind w:firstLine="708"/>
        <w:jc w:val="both"/>
      </w:pPr>
      <w:r w:rsidRPr="00C05713">
        <w:t xml:space="preserve">Дошкольные организации независимо от формы собственности, руководствуясь нормативными правовыми документами, выполняют следующие задачи: </w:t>
      </w:r>
    </w:p>
    <w:p w:rsidR="00C05713" w:rsidRPr="00C05713" w:rsidRDefault="00C05713" w:rsidP="00C05713">
      <w:pPr>
        <w:pStyle w:val="a3"/>
        <w:jc w:val="both"/>
      </w:pPr>
      <w:r w:rsidRPr="00C05713">
        <w:t>- укрепление физического и психического здоровья детей;</w:t>
      </w:r>
    </w:p>
    <w:p w:rsidR="00C05713" w:rsidRPr="00C05713" w:rsidRDefault="00C05713" w:rsidP="00C05713">
      <w:pPr>
        <w:pStyle w:val="a3"/>
        <w:jc w:val="both"/>
      </w:pPr>
      <w:r w:rsidRPr="00C05713">
        <w:t xml:space="preserve">- приобщение детей к национальным и общечеловеческим ценностям; </w:t>
      </w:r>
    </w:p>
    <w:p w:rsidR="00C05713" w:rsidRPr="00C05713" w:rsidRDefault="00C05713" w:rsidP="00C05713">
      <w:pPr>
        <w:pStyle w:val="a3"/>
        <w:jc w:val="both"/>
        <w:rPr>
          <w:lang w:val="kk-KZ"/>
        </w:rPr>
      </w:pPr>
      <w:r w:rsidRPr="00C05713">
        <w:t>- формирование основ духовности и нравственности;</w:t>
      </w:r>
    </w:p>
    <w:p w:rsidR="00C05713" w:rsidRPr="00C05713" w:rsidRDefault="00C05713" w:rsidP="00C05713">
      <w:pPr>
        <w:pStyle w:val="a3"/>
        <w:jc w:val="both"/>
      </w:pPr>
      <w:r w:rsidRPr="00C05713">
        <w:t>развитие индивидуальных способностей детей и их одаренности;</w:t>
      </w:r>
    </w:p>
    <w:p w:rsidR="00C05713" w:rsidRPr="00C05713" w:rsidRDefault="00C05713" w:rsidP="00C05713">
      <w:pPr>
        <w:pStyle w:val="a3"/>
        <w:jc w:val="both"/>
      </w:pPr>
      <w:r w:rsidRPr="00C05713">
        <w:t>- обеспечение эмоционального благополучия каждого ребенка, развитие его положительного самоощущения;</w:t>
      </w:r>
    </w:p>
    <w:p w:rsidR="00C05713" w:rsidRPr="00C05713" w:rsidRDefault="00C05713" w:rsidP="00C05713">
      <w:pPr>
        <w:pStyle w:val="a3"/>
        <w:jc w:val="both"/>
      </w:pPr>
      <w:r w:rsidRPr="00C05713">
        <w:t xml:space="preserve">- целенаправленная подготовка детей к обучению в школе. </w:t>
      </w:r>
    </w:p>
    <w:p w:rsidR="00C05713" w:rsidRPr="00C05713" w:rsidRDefault="00C05713" w:rsidP="00C05713">
      <w:pPr>
        <w:pStyle w:val="a3"/>
        <w:ind w:firstLine="708"/>
        <w:jc w:val="both"/>
        <w:rPr>
          <w:rFonts w:eastAsia="Gabriola"/>
        </w:rPr>
      </w:pPr>
      <w:r w:rsidRPr="00C05713">
        <w:rPr>
          <w:rFonts w:eastAsia="Gabriola"/>
          <w:lang w:val="kk-KZ"/>
        </w:rPr>
        <w:t>В Послании отмечено, что б</w:t>
      </w:r>
      <w:proofErr w:type="spellStart"/>
      <w:r w:rsidRPr="00C05713">
        <w:rPr>
          <w:rFonts w:eastAsia="Gabriola"/>
        </w:rPr>
        <w:t>удущее</w:t>
      </w:r>
      <w:proofErr w:type="spellEnd"/>
      <w:r w:rsidRPr="00C05713">
        <w:rPr>
          <w:rFonts w:eastAsia="Gabriola"/>
        </w:rPr>
        <w:t xml:space="preserve"> </w:t>
      </w:r>
      <w:proofErr w:type="spellStart"/>
      <w:r w:rsidRPr="00C05713">
        <w:rPr>
          <w:rFonts w:eastAsia="Gabriola"/>
        </w:rPr>
        <w:t>казахстанцев</w:t>
      </w:r>
      <w:proofErr w:type="spellEnd"/>
      <w:r w:rsidRPr="00C05713">
        <w:rPr>
          <w:rFonts w:eastAsia="Gabriola"/>
        </w:rPr>
        <w:t>- за свободным владением казахским, русским и английским языками.</w:t>
      </w:r>
    </w:p>
    <w:p w:rsidR="00C05713" w:rsidRPr="00C05713" w:rsidRDefault="00C05713" w:rsidP="00C05713">
      <w:pPr>
        <w:pStyle w:val="a3"/>
        <w:ind w:firstLine="708"/>
        <w:jc w:val="both"/>
        <w:rPr>
          <w:rFonts w:eastAsia="Gabriola"/>
          <w:lang w:val="kk-KZ"/>
        </w:rPr>
      </w:pPr>
      <w:r w:rsidRPr="00C05713">
        <w:rPr>
          <w:rFonts w:eastAsia="Gabriola"/>
        </w:rPr>
        <w:t>С 2016</w:t>
      </w:r>
      <w:r w:rsidRPr="00C05713">
        <w:rPr>
          <w:rFonts w:eastAsia="Gabriola"/>
          <w:lang w:val="kk-KZ"/>
        </w:rPr>
        <w:t>-2017 учебного</w:t>
      </w:r>
      <w:r w:rsidRPr="00C05713">
        <w:rPr>
          <w:rFonts w:eastAsia="Gabriola"/>
        </w:rPr>
        <w:t xml:space="preserve"> года в обновленных программах в старших группах преподается английский, казахский,  русский языки.</w:t>
      </w:r>
      <w:r w:rsidRPr="00C05713">
        <w:rPr>
          <w:rFonts w:eastAsia="Gabriola"/>
          <w:lang w:val="kk-KZ"/>
        </w:rPr>
        <w:t xml:space="preserve"> </w:t>
      </w:r>
    </w:p>
    <w:p w:rsidR="00FB3000" w:rsidRPr="00C05713" w:rsidRDefault="00C05713" w:rsidP="00C05713">
      <w:pPr>
        <w:pStyle w:val="a3"/>
        <w:ind w:firstLine="708"/>
        <w:jc w:val="both"/>
        <w:rPr>
          <w:lang w:val="kk-KZ"/>
        </w:rPr>
      </w:pPr>
      <w:r w:rsidRPr="00C05713">
        <w:rPr>
          <w:rFonts w:eastAsia="Gabriola"/>
        </w:rPr>
        <w:t xml:space="preserve">Выпускник детского сада </w:t>
      </w:r>
      <w:proofErr w:type="gramStart"/>
      <w:r w:rsidRPr="00C05713">
        <w:t>при</w:t>
      </w:r>
      <w:proofErr w:type="gramEnd"/>
      <w:r w:rsidRPr="00C05713">
        <w:t xml:space="preserve"> поступление в 1 класс должен понимать речь на иностранном языке, уметь общаться в типовых этикетных ситуациях, воспроизводит тексты песен, стишков и считалок. Называет предметы ближайшего окружения и постепенно составляет простые и короткие высказывания о себе, о семье и окружающим его мире.</w:t>
      </w:r>
    </w:p>
    <w:p w:rsidR="00C05713" w:rsidRPr="00C05713" w:rsidRDefault="00C05713" w:rsidP="00C05713">
      <w:pPr>
        <w:pStyle w:val="a3"/>
        <w:ind w:firstLine="708"/>
        <w:jc w:val="both"/>
      </w:pPr>
      <w:r w:rsidRPr="00C05713">
        <w:rPr>
          <w:rFonts w:eastAsia="Gabriola"/>
        </w:rPr>
        <w:t>Внедрить новую методику изучения казахского языка для русскоязычных групп. Осовременить казахский язык, не утяжеляя избыточной терминологией</w:t>
      </w:r>
      <w:r w:rsidRPr="00C05713">
        <w:rPr>
          <w:rFonts w:eastAsia="Gabriola"/>
          <w:lang w:val="kk-KZ"/>
        </w:rPr>
        <w:t>.</w:t>
      </w:r>
      <w:r w:rsidRPr="00C05713">
        <w:t xml:space="preserve"> С использованием  интерактивной доски, применением ИКТ технологии можно пересмотреть методики преподавания казахского, английского языка. </w:t>
      </w:r>
    </w:p>
    <w:p w:rsidR="00C05713" w:rsidRPr="00C05713" w:rsidRDefault="00C05713" w:rsidP="00C05713">
      <w:pPr>
        <w:pStyle w:val="a3"/>
        <w:ind w:firstLine="708"/>
        <w:jc w:val="both"/>
      </w:pPr>
      <w:r w:rsidRPr="00C05713"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26968936" wp14:editId="781A91BD">
            <wp:simplePos x="0" y="0"/>
            <wp:positionH relativeFrom="column">
              <wp:posOffset>81280</wp:posOffset>
            </wp:positionH>
            <wp:positionV relativeFrom="paragraph">
              <wp:posOffset>-245745</wp:posOffset>
            </wp:positionV>
            <wp:extent cx="59690" cy="60960"/>
            <wp:effectExtent l="0" t="0" r="0" b="0"/>
            <wp:wrapNone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05713">
        <w:rPr>
          <w:rFonts w:eastAsia="Calibri"/>
        </w:rPr>
        <w:t xml:space="preserve">В содержание информационно-коммуникационных технологий входит интерактивное оборудование, обучающие и развивающие программы для детей дошкольного возраста. Данные технологии способствуют развитию у детей логики, мышления, сенсорных способностей. </w:t>
      </w:r>
    </w:p>
    <w:p w:rsidR="00C05713" w:rsidRPr="00C05713" w:rsidRDefault="00C05713" w:rsidP="00C05713">
      <w:pPr>
        <w:pStyle w:val="a3"/>
        <w:ind w:firstLine="708"/>
        <w:jc w:val="both"/>
        <w:rPr>
          <w:lang w:val="kk-KZ"/>
        </w:rPr>
      </w:pPr>
      <w:r w:rsidRPr="00C05713">
        <w:lastRenderedPageBreak/>
        <w:t xml:space="preserve">В Послании Президента </w:t>
      </w:r>
      <w:r w:rsidRPr="00C05713">
        <w:rPr>
          <w:lang w:val="kk-KZ"/>
        </w:rPr>
        <w:t>также отмечено</w:t>
      </w:r>
      <w:r w:rsidRPr="00C05713">
        <w:t xml:space="preserve"> что, к</w:t>
      </w:r>
      <w:r w:rsidRPr="00C05713">
        <w:rPr>
          <w:rFonts w:eastAsia="Gabriola"/>
        </w:rPr>
        <w:t xml:space="preserve"> 2020 году доля населения, владеющего английским языком, должна составить 20%, а доля населения, владеющая тремя языками должна составить 15%</w:t>
      </w:r>
      <w:r w:rsidRPr="00C05713">
        <w:rPr>
          <w:rFonts w:eastAsia="Gabriola"/>
          <w:lang w:val="kk-KZ"/>
        </w:rPr>
        <w:t>.</w:t>
      </w:r>
      <w:r w:rsidRPr="00C05713">
        <w:rPr>
          <w:rFonts w:eastAsia="Gabriola"/>
        </w:rPr>
        <w:t xml:space="preserve"> Терминологически приблизить казахский язык к международному уровню</w:t>
      </w:r>
      <w:r w:rsidRPr="00C05713">
        <w:rPr>
          <w:rFonts w:eastAsia="Gabriola"/>
          <w:lang w:val="kk-KZ"/>
        </w:rPr>
        <w:t>.</w:t>
      </w:r>
    </w:p>
    <w:p w:rsidR="00C05713" w:rsidRPr="00C05713" w:rsidRDefault="00C05713" w:rsidP="00C05713">
      <w:pPr>
        <w:pStyle w:val="a3"/>
        <w:ind w:firstLine="708"/>
        <w:jc w:val="both"/>
        <w:rPr>
          <w:lang w:eastAsia="ru-RU"/>
        </w:rPr>
      </w:pPr>
      <w:r w:rsidRPr="00C05713">
        <w:rPr>
          <w:rFonts w:eastAsia="Gabriola"/>
        </w:rPr>
        <w:t>Определить четкий график перехода на латинский алфавит до 2025 года на всех уровнях образования.</w:t>
      </w:r>
      <w:r w:rsidRPr="00C05713">
        <w:rPr>
          <w:rFonts w:eastAsia="Gabriola"/>
          <w:lang w:val="kk-KZ"/>
        </w:rPr>
        <w:t xml:space="preserve"> В связи с этим н</w:t>
      </w:r>
      <w:r w:rsidRPr="00C05713">
        <w:rPr>
          <w:rFonts w:eastAsia="Gabriola"/>
        </w:rPr>
        <w:t xml:space="preserve">а сегодняшний день в детском саду на 2018 год  запланированы </w:t>
      </w:r>
      <w:r w:rsidRPr="00C05713">
        <w:rPr>
          <w:rFonts w:eastAsia="Gabriola"/>
          <w:lang w:val="kk-KZ"/>
        </w:rPr>
        <w:t xml:space="preserve">следующие мероприятия: </w:t>
      </w:r>
      <w:r w:rsidRPr="00C05713">
        <w:rPr>
          <w:rFonts w:eastAsia="Gabriola"/>
        </w:rPr>
        <w:t xml:space="preserve">встречи с родителями на тему: </w:t>
      </w:r>
      <w:r w:rsidRPr="00C05713">
        <w:rPr>
          <w:lang w:eastAsia="ru-RU"/>
        </w:rPr>
        <w:t xml:space="preserve">«Переход на латиницу – шаг в будущее»,  Лекция «История становления казахской письменности», </w:t>
      </w:r>
      <w:r w:rsidRPr="00C05713">
        <w:rPr>
          <w:lang w:val="kk-KZ" w:eastAsia="ru-RU"/>
        </w:rPr>
        <w:t xml:space="preserve">проведение </w:t>
      </w:r>
      <w:proofErr w:type="spellStart"/>
      <w:r w:rsidRPr="00C05713">
        <w:rPr>
          <w:lang w:eastAsia="ru-RU"/>
        </w:rPr>
        <w:t>Коучинг</w:t>
      </w:r>
      <w:proofErr w:type="spellEnd"/>
      <w:r w:rsidRPr="00C05713">
        <w:rPr>
          <w:lang w:val="kk-KZ" w:eastAsia="ru-RU"/>
        </w:rPr>
        <w:t>а</w:t>
      </w:r>
      <w:r w:rsidRPr="00C05713">
        <w:rPr>
          <w:lang w:eastAsia="ru-RU"/>
        </w:rPr>
        <w:t xml:space="preserve"> «О</w:t>
      </w:r>
      <w:r w:rsidRPr="00C05713">
        <w:rPr>
          <w:lang w:val="kk-KZ" w:eastAsia="ru-RU"/>
        </w:rPr>
        <w:t xml:space="preserve"> </w:t>
      </w:r>
      <w:r w:rsidRPr="00C05713">
        <w:rPr>
          <w:lang w:eastAsia="ru-RU"/>
        </w:rPr>
        <w:t xml:space="preserve">переходе на латиницу». </w:t>
      </w:r>
    </w:p>
    <w:p w:rsidR="00C05713" w:rsidRPr="00C05713" w:rsidRDefault="00C05713" w:rsidP="00C05713">
      <w:pPr>
        <w:pStyle w:val="a3"/>
        <w:ind w:firstLine="708"/>
        <w:jc w:val="both"/>
        <w:rPr>
          <w:lang w:val="kk-KZ" w:eastAsia="ru-RU"/>
        </w:rPr>
      </w:pPr>
      <w:r w:rsidRPr="00C05713">
        <w:rPr>
          <w:lang w:eastAsia="ru-RU"/>
        </w:rPr>
        <w:t xml:space="preserve">Следующий шаг в Послание Президента гласит: </w:t>
      </w:r>
    </w:p>
    <w:p w:rsidR="00C05713" w:rsidRPr="00C05713" w:rsidRDefault="00C05713" w:rsidP="00C05713">
      <w:pPr>
        <w:pStyle w:val="a3"/>
        <w:jc w:val="both"/>
      </w:pPr>
      <w:r w:rsidRPr="00C05713">
        <w:rPr>
          <w:lang w:val="kk-KZ" w:eastAsia="ru-RU"/>
        </w:rPr>
        <w:t>Первое:</w:t>
      </w:r>
      <w:r w:rsidRPr="00C05713">
        <w:rPr>
          <w:lang w:eastAsia="ru-RU"/>
        </w:rPr>
        <w:t xml:space="preserve"> </w:t>
      </w:r>
      <w:r w:rsidRPr="00C05713">
        <w:rPr>
          <w:rFonts w:eastAsia="Gabriola"/>
        </w:rPr>
        <w:t>Необходимо усилить качество преподавания математических и естественных наук на всех уровнях образования. Для этого необходимо изучить и применять инновационные технологии по ФЭМП</w:t>
      </w:r>
      <w:r w:rsidRPr="00C05713">
        <w:rPr>
          <w:rFonts w:eastAsia="Gabriola"/>
          <w:lang w:val="kk-KZ"/>
        </w:rPr>
        <w:t xml:space="preserve"> (формированию элементарных математических </w:t>
      </w:r>
      <w:proofErr w:type="gramStart"/>
      <w:r w:rsidRPr="00C05713">
        <w:rPr>
          <w:rFonts w:eastAsia="Gabriola"/>
          <w:lang w:val="kk-KZ"/>
        </w:rPr>
        <w:t>представлениях</w:t>
      </w:r>
      <w:proofErr w:type="gramEnd"/>
      <w:r w:rsidRPr="00C05713">
        <w:rPr>
          <w:rFonts w:eastAsia="Gabriola"/>
          <w:lang w:val="kk-KZ"/>
        </w:rPr>
        <w:t>)</w:t>
      </w:r>
      <w:r w:rsidRPr="00C05713">
        <w:rPr>
          <w:rFonts w:eastAsia="Gabriola"/>
        </w:rPr>
        <w:t xml:space="preserve">. Например, можно использовать в работе Методику А. </w:t>
      </w:r>
      <w:proofErr w:type="spellStart"/>
      <w:r w:rsidRPr="00C05713">
        <w:rPr>
          <w:rFonts w:eastAsia="Gabriola"/>
        </w:rPr>
        <w:t>Петерсона</w:t>
      </w:r>
      <w:proofErr w:type="spellEnd"/>
      <w:r w:rsidRPr="00C05713">
        <w:rPr>
          <w:rFonts w:eastAsia="Gabriola"/>
        </w:rPr>
        <w:t xml:space="preserve"> «Школа -200</w:t>
      </w:r>
      <w:r w:rsidRPr="00C05713">
        <w:rPr>
          <w:rFonts w:eastAsia="Gabriola"/>
          <w:lang w:val="kk-KZ"/>
        </w:rPr>
        <w:t>0» (</w:t>
      </w:r>
      <w:r w:rsidRPr="00C05713">
        <w:rPr>
          <w:rFonts w:eastAsia="Gabriola"/>
        </w:rPr>
        <w:t xml:space="preserve">«Раз </w:t>
      </w:r>
      <w:proofErr w:type="gramStart"/>
      <w:r w:rsidRPr="00C05713">
        <w:rPr>
          <w:rFonts w:eastAsia="Gabriola"/>
        </w:rPr>
        <w:t>ступенька-два</w:t>
      </w:r>
      <w:proofErr w:type="gramEnd"/>
      <w:r w:rsidRPr="00C05713">
        <w:rPr>
          <w:rFonts w:eastAsia="Gabriola"/>
        </w:rPr>
        <w:t xml:space="preserve"> ступенька», «</w:t>
      </w:r>
      <w:proofErr w:type="spellStart"/>
      <w:r w:rsidRPr="00C05713">
        <w:rPr>
          <w:rFonts w:eastAsia="Gabriola"/>
        </w:rPr>
        <w:t>Игралочка</w:t>
      </w:r>
      <w:proofErr w:type="spellEnd"/>
      <w:r w:rsidRPr="00C05713">
        <w:rPr>
          <w:rFonts w:eastAsia="Gabriola"/>
        </w:rPr>
        <w:t>»</w:t>
      </w:r>
      <w:r w:rsidRPr="00C05713">
        <w:rPr>
          <w:rFonts w:eastAsia="Gabriola"/>
          <w:lang w:val="kk-KZ"/>
        </w:rPr>
        <w:t>)</w:t>
      </w:r>
      <w:r w:rsidRPr="00C05713">
        <w:rPr>
          <w:rFonts w:eastAsia="Gabriola"/>
        </w:rPr>
        <w:t xml:space="preserve">.  Педагоги детских садов </w:t>
      </w:r>
      <w:r w:rsidRPr="00C05713">
        <w:rPr>
          <w:rFonts w:eastAsia="Gabriola"/>
          <w:lang w:val="kk-KZ"/>
        </w:rPr>
        <w:t xml:space="preserve">постоянно </w:t>
      </w:r>
      <w:r w:rsidRPr="00C05713">
        <w:rPr>
          <w:rFonts w:eastAsia="Gabriola"/>
        </w:rPr>
        <w:t>должны обобщать опыт работы в</w:t>
      </w:r>
      <w:r w:rsidRPr="00C05713">
        <w:t xml:space="preserve"> этом направление. </w:t>
      </w:r>
    </w:p>
    <w:p w:rsidR="00C05713" w:rsidRPr="00C05713" w:rsidRDefault="00C05713" w:rsidP="00C05713">
      <w:pPr>
        <w:pStyle w:val="a3"/>
        <w:jc w:val="both"/>
      </w:pPr>
      <w:r w:rsidRPr="00C05713">
        <w:rPr>
          <w:lang w:val="kk-KZ"/>
        </w:rPr>
        <w:t>Второе:</w:t>
      </w:r>
      <w:r w:rsidRPr="00C05713">
        <w:t xml:space="preserve"> Укрепить материально-техническую базу (приобретение </w:t>
      </w:r>
      <w:r w:rsidRPr="00C05713">
        <w:rPr>
          <w:lang w:val="kk-KZ"/>
        </w:rPr>
        <w:t xml:space="preserve">современных </w:t>
      </w:r>
      <w:r w:rsidRPr="00C05713">
        <w:t xml:space="preserve">компьютеров, телевизоров в группы). </w:t>
      </w:r>
      <w:r w:rsidRPr="00C05713">
        <w:rPr>
          <w:rFonts w:eastAsia="Gabriola"/>
          <w:i/>
          <w:iCs/>
          <w:color w:val="FF0000"/>
        </w:rPr>
        <w:t xml:space="preserve"> </w:t>
      </w:r>
      <w:r w:rsidRPr="00C05713">
        <w:rPr>
          <w:rFonts w:eastAsia="Gabriola"/>
          <w:iCs/>
        </w:rPr>
        <w:t>Содержательность обучения должна гармонично дополняться современным техническим сопровождением.</w:t>
      </w:r>
      <w:r w:rsidRPr="00C05713">
        <w:rPr>
          <w:rFonts w:eastAsia="Gabriola"/>
          <w:i/>
          <w:iCs/>
        </w:rPr>
        <w:t xml:space="preserve"> </w:t>
      </w:r>
      <w:r w:rsidRPr="00C05713">
        <w:rPr>
          <w:rFonts w:eastAsia="Gabriola"/>
        </w:rPr>
        <w:t>Важно продолжить работу по развитию цифровых образовательных ресурсов, подключению к широкополосному Интернету и оснащению видеооборудованием наших детских садов.</w:t>
      </w:r>
    </w:p>
    <w:p w:rsidR="00C05713" w:rsidRPr="00C05713" w:rsidRDefault="00C05713" w:rsidP="00C05713">
      <w:pPr>
        <w:pStyle w:val="a3"/>
        <w:ind w:firstLine="708"/>
        <w:jc w:val="both"/>
        <w:rPr>
          <w:rFonts w:eastAsia="Gabriola"/>
          <w:lang w:val="kk-KZ"/>
        </w:rPr>
      </w:pPr>
      <w:r w:rsidRPr="00C05713">
        <w:t xml:space="preserve">В </w:t>
      </w:r>
      <w:r w:rsidRPr="00C05713">
        <w:rPr>
          <w:lang w:val="kk-KZ"/>
        </w:rPr>
        <w:t>детском саду</w:t>
      </w:r>
      <w:r w:rsidRPr="00C05713">
        <w:t xml:space="preserve"> имеется доступ к Интернету, но </w:t>
      </w:r>
      <w:r w:rsidRPr="00C05713">
        <w:rPr>
          <w:lang w:val="kk-KZ"/>
        </w:rPr>
        <w:t>н</w:t>
      </w:r>
      <w:r w:rsidRPr="00C05713">
        <w:rPr>
          <w:rFonts w:eastAsia="Gabriola"/>
        </w:rPr>
        <w:t xml:space="preserve">е все педагоги имеют </w:t>
      </w:r>
      <w:r w:rsidRPr="00C05713">
        <w:rPr>
          <w:rFonts w:eastAsia="Gabriola"/>
          <w:lang w:val="kk-KZ"/>
        </w:rPr>
        <w:t xml:space="preserve">к нему </w:t>
      </w:r>
      <w:r w:rsidRPr="00C05713">
        <w:rPr>
          <w:rFonts w:eastAsia="Gabriola"/>
        </w:rPr>
        <w:t>доступ</w:t>
      </w:r>
      <w:r w:rsidRPr="00C05713">
        <w:rPr>
          <w:rFonts w:eastAsia="Gabriola"/>
          <w:lang w:val="kk-KZ"/>
        </w:rPr>
        <w:t>.</w:t>
      </w:r>
    </w:p>
    <w:p w:rsidR="00C05713" w:rsidRPr="00C05713" w:rsidRDefault="00C05713" w:rsidP="00C05713">
      <w:pPr>
        <w:pStyle w:val="a3"/>
        <w:ind w:firstLine="708"/>
        <w:jc w:val="both"/>
        <w:rPr>
          <w:rFonts w:eastAsia="Gabriola"/>
          <w:iCs/>
          <w:lang w:val="kk-KZ"/>
        </w:rPr>
      </w:pPr>
      <w:r w:rsidRPr="00C05713">
        <w:rPr>
          <w:rFonts w:eastAsia="Gabriola"/>
          <w:iCs/>
        </w:rPr>
        <w:t>Педагог</w:t>
      </w:r>
      <w:r w:rsidRPr="00C05713">
        <w:rPr>
          <w:rFonts w:eastAsia="Gabriola"/>
          <w:iCs/>
          <w:lang w:val="kk-KZ"/>
        </w:rPr>
        <w:t>ам</w:t>
      </w:r>
      <w:r w:rsidRPr="00C05713">
        <w:rPr>
          <w:rFonts w:eastAsia="Gabriola"/>
          <w:i/>
          <w:iCs/>
          <w:color w:val="00003E"/>
        </w:rPr>
        <w:t xml:space="preserve"> </w:t>
      </w:r>
      <w:r w:rsidRPr="00C05713">
        <w:rPr>
          <w:rFonts w:eastAsia="Gabriola"/>
          <w:iCs/>
        </w:rPr>
        <w:t xml:space="preserve">предстоит пройти курсы по ИКТ технологии. Желательно </w:t>
      </w:r>
      <w:r w:rsidRPr="00C05713">
        <w:rPr>
          <w:rFonts w:eastAsia="Gabriola"/>
          <w:iCs/>
          <w:lang w:val="kk-KZ"/>
        </w:rPr>
        <w:t xml:space="preserve">чтобы </w:t>
      </w:r>
      <w:r w:rsidRPr="00C05713">
        <w:rPr>
          <w:rFonts w:eastAsia="Gabriola"/>
          <w:iCs/>
        </w:rPr>
        <w:t>эти курсы бы</w:t>
      </w:r>
      <w:r w:rsidRPr="00C05713">
        <w:rPr>
          <w:rFonts w:eastAsia="Gabriola"/>
          <w:iCs/>
          <w:lang w:val="kk-KZ"/>
        </w:rPr>
        <w:t>ли</w:t>
      </w:r>
      <w:r w:rsidRPr="00C05713">
        <w:rPr>
          <w:rFonts w:eastAsia="Gabriola"/>
          <w:iCs/>
        </w:rPr>
        <w:t xml:space="preserve"> доступны для воспитателей детских садов. </w:t>
      </w:r>
    </w:p>
    <w:p w:rsidR="00C05713" w:rsidRPr="00C05713" w:rsidRDefault="00C05713" w:rsidP="00C05713">
      <w:pPr>
        <w:pStyle w:val="a3"/>
        <w:ind w:firstLine="708"/>
        <w:jc w:val="both"/>
        <w:rPr>
          <w:lang w:val="kk-KZ"/>
        </w:rPr>
      </w:pPr>
      <w:r w:rsidRPr="00C05713">
        <w:rPr>
          <w:rFonts w:eastAsia="Gabriola"/>
          <w:iCs/>
          <w:lang w:val="kk-KZ"/>
        </w:rPr>
        <w:t>Одним из главных вопросов Послания  Президента это важность</w:t>
      </w:r>
      <w:r w:rsidRPr="00C05713">
        <w:rPr>
          <w:rFonts w:eastAsia="Gabriola"/>
          <w:i/>
          <w:iCs/>
          <w:lang w:val="kk-KZ"/>
        </w:rPr>
        <w:t xml:space="preserve"> </w:t>
      </w:r>
      <w:r w:rsidRPr="00C05713">
        <w:t xml:space="preserve"> </w:t>
      </w:r>
      <w:proofErr w:type="spellStart"/>
      <w:r w:rsidRPr="00C05713">
        <w:rPr>
          <w:rFonts w:eastAsia="Gabriola"/>
        </w:rPr>
        <w:t>пересмотрения</w:t>
      </w:r>
      <w:proofErr w:type="spellEnd"/>
      <w:r w:rsidRPr="00C05713">
        <w:rPr>
          <w:rFonts w:eastAsia="Gabriola"/>
        </w:rPr>
        <w:t xml:space="preserve">  подходов к обучению и росту квалификации педагогов. При университетах страны нужно развивать педагогические кафедры и факультеты</w:t>
      </w:r>
      <w:r w:rsidRPr="00C05713">
        <w:rPr>
          <w:rFonts w:eastAsia="Gabriola"/>
          <w:lang w:val="kk-KZ"/>
        </w:rPr>
        <w:t>.</w:t>
      </w:r>
    </w:p>
    <w:p w:rsidR="00C05713" w:rsidRPr="00C05713" w:rsidRDefault="00C05713" w:rsidP="00C05713">
      <w:pPr>
        <w:pStyle w:val="a3"/>
        <w:ind w:firstLine="708"/>
        <w:jc w:val="both"/>
      </w:pPr>
      <w:r w:rsidRPr="00C05713">
        <w:t xml:space="preserve">В связи с этим педагоги </w:t>
      </w:r>
      <w:r w:rsidRPr="00C05713">
        <w:rPr>
          <w:lang w:val="kk-KZ"/>
        </w:rPr>
        <w:t>детских садов</w:t>
      </w:r>
      <w:r w:rsidRPr="00C05713">
        <w:t xml:space="preserve"> должны получить базовое дошкольное образование. </w:t>
      </w:r>
    </w:p>
    <w:p w:rsidR="00C05713" w:rsidRPr="00C05713" w:rsidRDefault="00C05713" w:rsidP="00C05713">
      <w:pPr>
        <w:pStyle w:val="a3"/>
        <w:ind w:firstLine="708"/>
        <w:jc w:val="both"/>
        <w:rPr>
          <w:rStyle w:val="s0"/>
          <w:lang w:val="kk-KZ"/>
        </w:rPr>
      </w:pPr>
      <w:r w:rsidRPr="00C05713">
        <w:rPr>
          <w:rStyle w:val="s0"/>
          <w:lang w:val="kk-KZ"/>
        </w:rPr>
        <w:t xml:space="preserve">С </w:t>
      </w:r>
      <w:r w:rsidRPr="00C05713">
        <w:rPr>
          <w:rStyle w:val="s0"/>
        </w:rPr>
        <w:t>2018 год</w:t>
      </w:r>
      <w:r w:rsidRPr="00C05713">
        <w:rPr>
          <w:rStyle w:val="s0"/>
          <w:lang w:val="kk-KZ"/>
        </w:rPr>
        <w:t>а</w:t>
      </w:r>
      <w:r w:rsidRPr="00C05713">
        <w:rPr>
          <w:rStyle w:val="s0"/>
        </w:rPr>
        <w:t xml:space="preserve"> дошкольное воспитание и обучение</w:t>
      </w:r>
      <w:r w:rsidRPr="00C05713">
        <w:rPr>
          <w:rStyle w:val="s0"/>
          <w:lang w:val="kk-KZ"/>
        </w:rPr>
        <w:t xml:space="preserve"> г.Кокшетау</w:t>
      </w:r>
      <w:r w:rsidRPr="00C05713">
        <w:rPr>
          <w:rStyle w:val="s0"/>
        </w:rPr>
        <w:t xml:space="preserve"> будет финансироваться из государственного </w:t>
      </w:r>
      <w:r w:rsidRPr="00C05713">
        <w:rPr>
          <w:rStyle w:val="s0"/>
          <w:lang w:val="kk-KZ"/>
        </w:rPr>
        <w:t>заказа</w:t>
      </w:r>
      <w:r w:rsidRPr="00C05713">
        <w:rPr>
          <w:rStyle w:val="s0"/>
        </w:rPr>
        <w:t xml:space="preserve"> на основе </w:t>
      </w:r>
      <w:proofErr w:type="spellStart"/>
      <w:r w:rsidRPr="00C05713">
        <w:rPr>
          <w:rStyle w:val="s0"/>
        </w:rPr>
        <w:t>подушевого</w:t>
      </w:r>
      <w:proofErr w:type="spellEnd"/>
      <w:r w:rsidRPr="00C05713">
        <w:rPr>
          <w:rStyle w:val="s0"/>
        </w:rPr>
        <w:t xml:space="preserve"> финансирования.</w:t>
      </w:r>
      <w:r w:rsidRPr="00C05713">
        <w:rPr>
          <w:lang w:val="kk-KZ"/>
        </w:rPr>
        <w:t xml:space="preserve"> </w:t>
      </w:r>
      <w:r w:rsidRPr="00C05713">
        <w:rPr>
          <w:rStyle w:val="s0"/>
        </w:rPr>
        <w:t>Она позволит повысить эффективность бюджетных расходов и будет способствовать повышению доступности качественного образования для разных слоев населения.</w:t>
      </w:r>
    </w:p>
    <w:p w:rsidR="00C05713" w:rsidRPr="00C05713" w:rsidRDefault="00C05713" w:rsidP="00C05713">
      <w:pPr>
        <w:pStyle w:val="a3"/>
        <w:jc w:val="both"/>
        <w:rPr>
          <w:rStyle w:val="s0"/>
          <w:lang w:val="kk-KZ"/>
        </w:rPr>
      </w:pPr>
    </w:p>
    <w:p w:rsidR="00C05713" w:rsidRPr="00381DFE" w:rsidRDefault="00C05713" w:rsidP="00C05713">
      <w:pPr>
        <w:pStyle w:val="a3"/>
        <w:jc w:val="right"/>
        <w:rPr>
          <w:rStyle w:val="s0"/>
          <w:i/>
          <w:lang w:val="kk-KZ"/>
        </w:rPr>
      </w:pPr>
      <w:r w:rsidRPr="00381DFE">
        <w:rPr>
          <w:rStyle w:val="s0"/>
          <w:i/>
          <w:lang w:val="kk-KZ"/>
        </w:rPr>
        <w:t xml:space="preserve">Заведующая ГККП Детский сад </w:t>
      </w:r>
    </w:p>
    <w:p w:rsidR="00C05713" w:rsidRPr="00381DFE" w:rsidRDefault="00C05713" w:rsidP="00C05713">
      <w:pPr>
        <w:pStyle w:val="a3"/>
        <w:jc w:val="right"/>
        <w:rPr>
          <w:rStyle w:val="s0"/>
          <w:i/>
          <w:lang w:val="kk-KZ"/>
        </w:rPr>
      </w:pPr>
      <w:r w:rsidRPr="00381DFE">
        <w:rPr>
          <w:rStyle w:val="s0"/>
          <w:i/>
          <w:lang w:val="kk-KZ"/>
        </w:rPr>
        <w:t>№9 «Қарлыгаш» при акимате города Кокшетау</w:t>
      </w:r>
    </w:p>
    <w:p w:rsidR="00C05713" w:rsidRPr="00381DFE" w:rsidRDefault="00C05713" w:rsidP="00C05713">
      <w:pPr>
        <w:pStyle w:val="a3"/>
        <w:jc w:val="right"/>
        <w:rPr>
          <w:rStyle w:val="s0"/>
          <w:i/>
          <w:lang w:val="kk-KZ"/>
        </w:rPr>
      </w:pPr>
    </w:p>
    <w:p w:rsidR="00C05713" w:rsidRDefault="00C05713" w:rsidP="00C05713">
      <w:pPr>
        <w:pStyle w:val="a3"/>
        <w:jc w:val="right"/>
        <w:rPr>
          <w:rStyle w:val="s0"/>
          <w:i/>
          <w:lang w:val="kk-KZ"/>
        </w:rPr>
      </w:pPr>
      <w:r>
        <w:rPr>
          <w:rStyle w:val="s0"/>
          <w:i/>
          <w:lang w:val="kk-KZ"/>
        </w:rPr>
        <w:t xml:space="preserve">                Ж</w:t>
      </w:r>
      <w:r w:rsidRPr="00381DFE">
        <w:rPr>
          <w:rStyle w:val="s0"/>
          <w:i/>
          <w:lang w:val="kk-KZ"/>
        </w:rPr>
        <w:t>унусова Жанар Жунысбековна</w:t>
      </w:r>
    </w:p>
    <w:p w:rsidR="00C05713" w:rsidRDefault="00C05713" w:rsidP="00C05713">
      <w:pPr>
        <w:pStyle w:val="a3"/>
        <w:tabs>
          <w:tab w:val="center" w:pos="3490"/>
        </w:tabs>
        <w:jc w:val="right"/>
        <w:rPr>
          <w:rStyle w:val="s0"/>
          <w:i/>
          <w:lang w:val="kk-KZ"/>
        </w:rPr>
      </w:pPr>
      <w:r>
        <w:rPr>
          <w:rStyle w:val="s0"/>
          <w:i/>
          <w:lang w:val="kk-KZ"/>
        </w:rPr>
        <w:t xml:space="preserve">             м</w:t>
      </w:r>
      <w:r w:rsidRPr="00381DFE">
        <w:rPr>
          <w:rStyle w:val="s0"/>
          <w:i/>
          <w:lang w:val="kk-KZ"/>
        </w:rPr>
        <w:t xml:space="preserve">агистр </w:t>
      </w:r>
      <w:r>
        <w:rPr>
          <w:rStyle w:val="s0"/>
          <w:i/>
          <w:lang w:val="kk-KZ"/>
        </w:rPr>
        <w:t>образования</w:t>
      </w:r>
      <w:r>
        <w:rPr>
          <w:rStyle w:val="s0"/>
          <w:i/>
          <w:lang w:val="kk-KZ"/>
        </w:rPr>
        <w:tab/>
      </w:r>
    </w:p>
    <w:p w:rsidR="00C05713" w:rsidRDefault="00C05713" w:rsidP="00C05713">
      <w:pPr>
        <w:pStyle w:val="a3"/>
        <w:rPr>
          <w:rStyle w:val="s0"/>
          <w:i/>
          <w:lang w:val="kk-KZ"/>
        </w:rPr>
      </w:pPr>
    </w:p>
    <w:p w:rsidR="00C05713" w:rsidRPr="00C05713" w:rsidRDefault="00C05713" w:rsidP="00C05713">
      <w:pPr>
        <w:ind w:left="284" w:hanging="284"/>
        <w:rPr>
          <w:lang w:val="kk-KZ"/>
        </w:rPr>
      </w:pPr>
    </w:p>
    <w:sectPr w:rsidR="00C05713" w:rsidRPr="00C05713" w:rsidSect="00C05713">
      <w:type w:val="continuous"/>
      <w:pgSz w:w="11905" w:h="16837" w:code="9"/>
      <w:pgMar w:top="567" w:right="1699" w:bottom="567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F6"/>
    <w:rsid w:val="007528D8"/>
    <w:rsid w:val="00887962"/>
    <w:rsid w:val="00C05713"/>
    <w:rsid w:val="00C850F6"/>
    <w:rsid w:val="00FB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13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713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0">
    <w:name w:val="s0"/>
    <w:rsid w:val="00C0571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13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713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0">
    <w:name w:val="s0"/>
    <w:rsid w:val="00C0571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2018-01-31T11:11:00Z</dcterms:created>
  <dcterms:modified xsi:type="dcterms:W3CDTF">2018-01-31T11:11:00Z</dcterms:modified>
</cp:coreProperties>
</file>